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6F4618" w:rsidRDefault="00EA2F4E" w:rsidP="009105F9">
      <w:pPr>
        <w:tabs>
          <w:tab w:val="right" w:pos="9899"/>
        </w:tabs>
        <w:ind w:left="-24"/>
      </w:pPr>
      <w:r>
        <w:rPr>
          <w:noProof/>
          <w:lang w:eastAsia="fr-FR"/>
        </w:rPr>
        <w:pict>
          <v:rect id="_x0000_s1026" style="position:absolute;left:0;text-align:left;margin-left:-31.5pt;margin-top:-31.5pt;width:587.25pt;height:234pt;z-index:251658240" fillcolor="#c2d69b [1942]" strokecolor="#9bbb59 [3206]" strokeweight="1pt">
            <v:fill r:id="rId6" o:title="Marbre vert" color2="#9bbb59 [3206]" type="tile"/>
            <v:imagedata embosscolor="shadow add(51)"/>
            <v:shadow type="perspective" color="#4e6128 [1606]" offset="1pt" offset2="-3pt"/>
            <o:extrusion v:ext="view" on="t" viewpoint="-34.72222mm" viewpointorigin="-.5" skewangle="-45" lightposition="-50000" lightposition2="50000"/>
            <v:textbox style="mso-next-textbox:#_x0000_s1026">
              <w:txbxContent>
                <w:p w:rsidR="009105F9" w:rsidRDefault="009105F9" w:rsidP="009105F9"/>
                <w:p w:rsidR="009105F9" w:rsidRDefault="009105F9" w:rsidP="00EA2F4E">
                  <w:pPr>
                    <w:ind w:right="270"/>
                  </w:pPr>
                </w:p>
                <w:p w:rsidR="009105F9" w:rsidRPr="00251CF8" w:rsidRDefault="009105F9" w:rsidP="009105F9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FFFFFF" w:themeColor="background1"/>
                      <w:sz w:val="72"/>
                      <w:szCs w:val="72"/>
                      <w:rtl/>
                      <w:lang w:bidi="ar-DZ"/>
                    </w:rPr>
                  </w:pPr>
                  <w:proofErr w:type="gramStart"/>
                  <w:r w:rsidRPr="00251CF8">
                    <w:rPr>
                      <w:rFonts w:ascii="Traditional Arabic" w:hAnsi="Traditional Arabic" w:cs="Traditional Arabic"/>
                      <w:b/>
                      <w:bCs/>
                      <w:color w:val="FFFFFF" w:themeColor="background1"/>
                      <w:sz w:val="72"/>
                      <w:szCs w:val="72"/>
                      <w:rtl/>
                      <w:lang w:bidi="ar-DZ"/>
                    </w:rPr>
                    <w:t>المغرب</w:t>
                  </w:r>
                  <w:proofErr w:type="gramEnd"/>
                  <w:r w:rsidRPr="00251CF8">
                    <w:rPr>
                      <w:rFonts w:ascii="Traditional Arabic" w:hAnsi="Traditional Arabic" w:cs="Traditional Arabic"/>
                      <w:b/>
                      <w:bCs/>
                      <w:color w:val="FFFFFF" w:themeColor="background1"/>
                      <w:sz w:val="72"/>
                      <w:szCs w:val="72"/>
                      <w:rtl/>
                      <w:lang w:bidi="ar-DZ"/>
                    </w:rPr>
                    <w:t xml:space="preserve"> العربي </w:t>
                  </w:r>
                </w:p>
                <w:p w:rsidR="009105F9" w:rsidRPr="002A0D50" w:rsidRDefault="00603B55" w:rsidP="009105F9">
                  <w:pPr>
                    <w:jc w:val="center"/>
                    <w:rPr>
                      <w:rFonts w:ascii="Traditional Arabic" w:hAnsi="Traditional Arabic" w:cs="Traditional Arabic"/>
                      <w:color w:val="FFFFFF" w:themeColor="background1"/>
                      <w:sz w:val="32"/>
                      <w:szCs w:val="32"/>
                      <w:lang w:bidi="ar-DZ"/>
                    </w:rPr>
                  </w:pPr>
                  <w:r w:rsidRPr="002A0D50">
                    <w:rPr>
                      <w:rFonts w:ascii="Traditional Arabic" w:hAnsi="Traditional Arabic" w:cs="Traditional Arabic"/>
                      <w:color w:val="FFFFFF" w:themeColor="background1"/>
                      <w:sz w:val="32"/>
                      <w:szCs w:val="32"/>
                      <w:rtl/>
                      <w:lang w:bidi="ar-DZ"/>
                    </w:rPr>
                    <w:t xml:space="preserve">مجلة نصف سنوية محكمة </w:t>
                  </w:r>
                  <w:r w:rsidR="002A0D50" w:rsidRPr="002A0D50">
                    <w:rPr>
                      <w:rFonts w:ascii="Traditional Arabic" w:hAnsi="Traditional Arabic" w:cs="Traditional Arabic"/>
                      <w:color w:val="FFFFFF" w:themeColor="background1"/>
                      <w:sz w:val="32"/>
                      <w:szCs w:val="32"/>
                      <w:rtl/>
                      <w:lang w:bidi="ar-DZ"/>
                    </w:rPr>
                    <w:t xml:space="preserve">يصدرها </w:t>
                  </w:r>
                  <w:r w:rsidR="002A0D50" w:rsidRPr="002A0D50">
                    <w:rPr>
                      <w:rFonts w:ascii="Traditional Arabic" w:hAnsi="Traditional Arabic" w:cs="Traditional Arabic"/>
                      <w:color w:val="FFFFFF" w:themeColor="background1"/>
                      <w:sz w:val="32"/>
                      <w:szCs w:val="32"/>
                      <w:rtl/>
                      <w:lang w:val="en-US" w:bidi="ar-DZ"/>
                    </w:rPr>
                    <w:t>مخبر</w:t>
                  </w:r>
                  <w:r w:rsidR="002A0D50" w:rsidRPr="002A0D50">
                    <w:rPr>
                      <w:rFonts w:ascii="Traditional Arabic" w:hAnsi="Traditional Arabic" w:cs="Traditional Arabic"/>
                      <w:color w:val="FFFFFF" w:themeColor="background1"/>
                      <w:sz w:val="32"/>
                      <w:szCs w:val="32"/>
                      <w:rtl/>
                      <w:lang w:bidi="ar-DZ"/>
                    </w:rPr>
                    <w:t xml:space="preserve"> التاريخ للأبحاث و الدراسات المغاربية </w:t>
                  </w:r>
                  <w:r w:rsidRPr="002A0D50">
                    <w:rPr>
                      <w:rFonts w:ascii="Traditional Arabic" w:hAnsi="Traditional Arabic" w:cs="Traditional Arabic"/>
                      <w:color w:val="FFFFFF" w:themeColor="background1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rect>
        </w:pict>
      </w:r>
    </w:p>
    <w:p w:rsidR="006F4618" w:rsidRPr="006F4618" w:rsidRDefault="006F4618" w:rsidP="006F4618"/>
    <w:p w:rsidR="006F4618" w:rsidRPr="006F4618" w:rsidRDefault="006F4618" w:rsidP="006F4618"/>
    <w:p w:rsidR="006F4618" w:rsidRPr="006F4618" w:rsidRDefault="006F4618" w:rsidP="006F4618"/>
    <w:p w:rsidR="006F4618" w:rsidRPr="006F4618" w:rsidRDefault="006F4618" w:rsidP="006F4618"/>
    <w:p w:rsidR="006F4618" w:rsidRPr="006F4618" w:rsidRDefault="006F4618" w:rsidP="006F4618"/>
    <w:p w:rsidR="006F4618" w:rsidRPr="006F4618" w:rsidRDefault="006F4618" w:rsidP="006F4618"/>
    <w:p w:rsidR="006F4618" w:rsidRPr="006F4618" w:rsidRDefault="006F4618" w:rsidP="006F4618"/>
    <w:p w:rsidR="006F4618" w:rsidRPr="006F4618" w:rsidRDefault="006F4618" w:rsidP="006F4618">
      <w:pPr>
        <w:rPr>
          <w:lang w:bidi="ar-DZ"/>
        </w:rPr>
      </w:pPr>
    </w:p>
    <w:p w:rsidR="006F4618" w:rsidRDefault="006F4618" w:rsidP="006F4618"/>
    <w:p w:rsidR="006F4618" w:rsidRDefault="006F4618" w:rsidP="006F4618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352800" cy="3105150"/>
            <wp:effectExtent l="190500" t="152400" r="171450" b="133350"/>
            <wp:wrapSquare wrapText="bothSides"/>
            <wp:docPr id="1" name="Image 1" descr="C:\Users\NT\Desktop\300px-Maghreb_(orthographic_projection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\Desktop\300px-Maghreb_(orthographic_projection).sv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105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F4618" w:rsidRDefault="006F4618" w:rsidP="006F4618"/>
    <w:p w:rsidR="006F4618" w:rsidRDefault="006F4618" w:rsidP="006F4618"/>
    <w:p w:rsidR="006F4618" w:rsidRPr="006F4618" w:rsidRDefault="006F4618" w:rsidP="006F4618"/>
    <w:p w:rsidR="006F4618" w:rsidRPr="006F4618" w:rsidRDefault="006F4618" w:rsidP="006F4618"/>
    <w:p w:rsidR="006F4618" w:rsidRPr="006F4618" w:rsidRDefault="006F4618" w:rsidP="006F4618"/>
    <w:p w:rsidR="006F4618" w:rsidRPr="006F4618" w:rsidRDefault="006F4618" w:rsidP="006F4618"/>
    <w:p w:rsidR="006F4618" w:rsidRPr="006F4618" w:rsidRDefault="006F4618" w:rsidP="006F4618"/>
    <w:p w:rsidR="006F4618" w:rsidRDefault="006F4618" w:rsidP="006F4618"/>
    <w:p w:rsidR="0053188B" w:rsidRDefault="0053188B" w:rsidP="006F4618">
      <w:pPr>
        <w:jc w:val="center"/>
      </w:pPr>
    </w:p>
    <w:p w:rsidR="0053188B" w:rsidRPr="0053188B" w:rsidRDefault="0053188B" w:rsidP="0053188B"/>
    <w:p w:rsidR="0053188B" w:rsidRPr="0053188B" w:rsidRDefault="0053188B" w:rsidP="0053188B"/>
    <w:p w:rsidR="0053188B" w:rsidRPr="0053188B" w:rsidRDefault="0053188B" w:rsidP="0053188B"/>
    <w:p w:rsidR="0053188B" w:rsidRPr="0053188B" w:rsidRDefault="0053188B" w:rsidP="0053188B"/>
    <w:p w:rsidR="0053188B" w:rsidRPr="0053188B" w:rsidRDefault="0053188B" w:rsidP="0053188B"/>
    <w:p w:rsidR="0053188B" w:rsidRPr="0053188B" w:rsidRDefault="0053188B" w:rsidP="0053188B"/>
    <w:p w:rsidR="0053188B" w:rsidRDefault="0053188B" w:rsidP="0053188B"/>
    <w:p w:rsidR="00C5563F" w:rsidRDefault="00C5563F" w:rsidP="0053188B">
      <w:pPr>
        <w:jc w:val="center"/>
      </w:pPr>
    </w:p>
    <w:p w:rsidR="0053188B" w:rsidRDefault="0053188B" w:rsidP="0053188B">
      <w:pPr>
        <w:jc w:val="center"/>
      </w:pPr>
    </w:p>
    <w:p w:rsidR="0053188B" w:rsidRPr="0053188B" w:rsidRDefault="0053188B" w:rsidP="0053188B">
      <w:pPr>
        <w:jc w:val="center"/>
      </w:pPr>
      <w:r>
        <w:rPr>
          <w:noProof/>
          <w:lang w:eastAsia="fr-FR"/>
        </w:rPr>
        <w:pict>
          <v:rect id="_x0000_s1028" style="position:absolute;left:0;text-align:left;margin-left:-30.75pt;margin-top:7.7pt;width:586.5pt;height:56.25pt;z-index:251659264" fillcolor="#c2d69b [1942]" strokecolor="#9bbb59 [3206]" strokeweight="1pt">
            <v:fill r:id="rId6" o:title="Marbre vert" color2="#9bbb59 [3206]" type="tile"/>
            <v:shadow type="perspective" color="#4e6128 [1606]" offset="1pt" offset2="-3pt"/>
            <o:extrusion v:ext="view" on="t" viewpoint="-34.72222mm,34.72222mm" viewpointorigin="-.5,.5" skewangle="45" lightposition="-50000" lightposition2="50000"/>
            <v:textbox style="mso-next-textbox:#_x0000_s1028">
              <w:txbxContent>
                <w:p w:rsidR="00C434D5" w:rsidRPr="00251CF8" w:rsidRDefault="00C434D5" w:rsidP="00C434D5">
                  <w:pPr>
                    <w:bidi/>
                    <w:jc w:val="center"/>
                    <w:rPr>
                      <w:b/>
                      <w:bCs/>
                      <w:color w:val="FFFFFF" w:themeColor="background1"/>
                      <w:sz w:val="36"/>
                      <w:szCs w:val="36"/>
                      <w:rtl/>
                      <w:lang w:bidi="ar-DZ"/>
                    </w:rPr>
                  </w:pPr>
                  <w:r w:rsidRPr="00251CF8">
                    <w:rPr>
                      <w:rFonts w:hint="cs"/>
                      <w:b/>
                      <w:bCs/>
                      <w:color w:val="FFFFFF" w:themeColor="background1"/>
                      <w:sz w:val="36"/>
                      <w:szCs w:val="36"/>
                      <w:rtl/>
                      <w:lang w:bidi="ar-DZ"/>
                    </w:rPr>
                    <w:t xml:space="preserve">عدد خاص                             </w:t>
                  </w:r>
                  <w:r w:rsidRPr="00251CF8">
                    <w:rPr>
                      <w:b/>
                      <w:bCs/>
                      <w:color w:val="FFFFFF" w:themeColor="background1"/>
                      <w:sz w:val="36"/>
                      <w:szCs w:val="36"/>
                      <w:lang w:bidi="ar-DZ"/>
                    </w:rPr>
                    <w:t xml:space="preserve">                       </w:t>
                  </w:r>
                  <w:r w:rsidRPr="00251CF8">
                    <w:rPr>
                      <w:rFonts w:hint="cs"/>
                      <w:b/>
                      <w:bCs/>
                      <w:color w:val="FFFFFF" w:themeColor="background1"/>
                      <w:sz w:val="36"/>
                      <w:szCs w:val="36"/>
                      <w:rtl/>
                      <w:lang w:bidi="ar-DZ"/>
                    </w:rPr>
                    <w:t xml:space="preserve">             1 نوفمبر 2016</w:t>
                  </w:r>
                </w:p>
                <w:p w:rsidR="00C434D5" w:rsidRDefault="00C434D5"/>
              </w:txbxContent>
            </v:textbox>
          </v:rect>
        </w:pict>
      </w:r>
    </w:p>
    <w:sectPr w:rsidR="0053188B" w:rsidRPr="0053188B" w:rsidSect="009105F9">
      <w:pgSz w:w="11906" w:h="16838"/>
      <w:pgMar w:top="720" w:right="720" w:bottom="720" w:left="720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5FA"/>
    <w:multiLevelType w:val="multilevel"/>
    <w:tmpl w:val="550647E4"/>
    <w:lvl w:ilvl="0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105F9"/>
    <w:rsid w:val="00051AF1"/>
    <w:rsid w:val="00075B92"/>
    <w:rsid w:val="000762B5"/>
    <w:rsid w:val="000F66E4"/>
    <w:rsid w:val="001565A6"/>
    <w:rsid w:val="001B3220"/>
    <w:rsid w:val="00211079"/>
    <w:rsid w:val="00247F6A"/>
    <w:rsid w:val="00251CF8"/>
    <w:rsid w:val="002A0D50"/>
    <w:rsid w:val="002C46BD"/>
    <w:rsid w:val="002F5CB9"/>
    <w:rsid w:val="00305526"/>
    <w:rsid w:val="00336EC0"/>
    <w:rsid w:val="003D7B61"/>
    <w:rsid w:val="004445F8"/>
    <w:rsid w:val="0053188B"/>
    <w:rsid w:val="005C7D9D"/>
    <w:rsid w:val="005E575E"/>
    <w:rsid w:val="00603B55"/>
    <w:rsid w:val="0068596A"/>
    <w:rsid w:val="006E6B72"/>
    <w:rsid w:val="006E6BA2"/>
    <w:rsid w:val="006F4618"/>
    <w:rsid w:val="006F4CA7"/>
    <w:rsid w:val="00777673"/>
    <w:rsid w:val="007B5D2B"/>
    <w:rsid w:val="008452E1"/>
    <w:rsid w:val="00875E98"/>
    <w:rsid w:val="009105F9"/>
    <w:rsid w:val="00991E40"/>
    <w:rsid w:val="009A4FAB"/>
    <w:rsid w:val="009A7ACE"/>
    <w:rsid w:val="009B682D"/>
    <w:rsid w:val="009B7238"/>
    <w:rsid w:val="00A44C74"/>
    <w:rsid w:val="00B133BA"/>
    <w:rsid w:val="00B335FB"/>
    <w:rsid w:val="00B432B8"/>
    <w:rsid w:val="00BA1700"/>
    <w:rsid w:val="00C126BD"/>
    <w:rsid w:val="00C434D5"/>
    <w:rsid w:val="00C5563F"/>
    <w:rsid w:val="00D404E6"/>
    <w:rsid w:val="00DC6DA0"/>
    <w:rsid w:val="00E11D81"/>
    <w:rsid w:val="00E143F7"/>
    <w:rsid w:val="00E40ACF"/>
    <w:rsid w:val="00EA2F4E"/>
    <w:rsid w:val="00ED6969"/>
    <w:rsid w:val="00ED6FA3"/>
    <w:rsid w:val="00EE0FE9"/>
    <w:rsid w:val="00F70AF8"/>
    <w:rsid w:val="00F9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5F9"/>
    <w:rPr>
      <w:rFonts w:ascii="Calibri" w:eastAsia="Calibri" w:hAnsi="Calibri" w:cs="Arial"/>
    </w:rPr>
  </w:style>
  <w:style w:type="paragraph" w:styleId="Titre1">
    <w:name w:val="heading 1"/>
    <w:next w:val="Normal"/>
    <w:uiPriority w:val="9"/>
    <w:qFormat/>
    <w:rsid w:val="00336EC0"/>
    <w:pPr>
      <w:keepNext/>
      <w:keepLines/>
      <w:bidi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next w:val="Normal"/>
    <w:uiPriority w:val="9"/>
    <w:semiHidden/>
    <w:unhideWhenUsed/>
    <w:qFormat/>
    <w:rsid w:val="00336EC0"/>
    <w:pPr>
      <w:keepNext/>
      <w:keepLines/>
      <w:bidi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next w:val="Normal"/>
    <w:uiPriority w:val="9"/>
    <w:semiHidden/>
    <w:unhideWhenUsed/>
    <w:qFormat/>
    <w:rsid w:val="00336EC0"/>
    <w:pPr>
      <w:keepNext/>
      <w:keepLines/>
      <w:bidi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re4">
    <w:name w:val="heading 4"/>
    <w:next w:val="Normal"/>
    <w:uiPriority w:val="9"/>
    <w:semiHidden/>
    <w:unhideWhenUsed/>
    <w:qFormat/>
    <w:rsid w:val="00336EC0"/>
    <w:pPr>
      <w:keepNext/>
      <w:keepLines/>
      <w:bidi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itre5">
    <w:name w:val="heading 5"/>
    <w:next w:val="Normal"/>
    <w:uiPriority w:val="9"/>
    <w:semiHidden/>
    <w:unhideWhenUsed/>
    <w:qFormat/>
    <w:rsid w:val="00336EC0"/>
    <w:pPr>
      <w:keepNext/>
      <w:keepLines/>
      <w:bidi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6">
    <w:name w:val="heading 6"/>
    <w:next w:val="Normal"/>
    <w:uiPriority w:val="9"/>
    <w:semiHidden/>
    <w:unhideWhenUsed/>
    <w:qFormat/>
    <w:rsid w:val="00336EC0"/>
    <w:pPr>
      <w:keepNext/>
      <w:keepLines/>
      <w:bidi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re7">
    <w:name w:val="heading 7"/>
    <w:next w:val="Normal"/>
    <w:uiPriority w:val="9"/>
    <w:semiHidden/>
    <w:unhideWhenUsed/>
    <w:qFormat/>
    <w:rsid w:val="00336EC0"/>
    <w:pPr>
      <w:keepNext/>
      <w:keepLines/>
      <w:bidi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re8">
    <w:name w:val="heading 8"/>
    <w:next w:val="Normal"/>
    <w:uiPriority w:val="9"/>
    <w:semiHidden/>
    <w:unhideWhenUsed/>
    <w:qFormat/>
    <w:rsid w:val="00336EC0"/>
    <w:pPr>
      <w:keepNext/>
      <w:keepLines/>
      <w:bidi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next w:val="Normal"/>
    <w:uiPriority w:val="9"/>
    <w:semiHidden/>
    <w:unhideWhenUsed/>
    <w:qFormat/>
    <w:rsid w:val="00336EC0"/>
    <w:pPr>
      <w:keepNext/>
      <w:keepLines/>
      <w:bidi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Normal"/>
    <w:next w:val="Textebrut"/>
    <w:rsid w:val="00C126BD"/>
    <w:pPr>
      <w:ind w:firstLine="510"/>
    </w:pPr>
    <w:rPr>
      <w:rFonts w:ascii="Tahoma" w:hAnsi="Tahoma"/>
    </w:rPr>
  </w:style>
  <w:style w:type="paragraph" w:styleId="Textebrut">
    <w:name w:val="Plain Text"/>
    <w:basedOn w:val="Normal"/>
    <w:rsid w:val="00C126BD"/>
    <w:rPr>
      <w:rFonts w:ascii="Courier New" w:hAnsi="Courier New" w:cs="Courier New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36EC0"/>
    <w:rPr>
      <w:b/>
      <w:bCs/>
      <w:color w:val="4F81BD" w:themeColor="accent1"/>
      <w:sz w:val="18"/>
      <w:szCs w:val="18"/>
    </w:rPr>
  </w:style>
  <w:style w:type="paragraph" w:styleId="Tabledesillustrations">
    <w:name w:val="table of figures"/>
    <w:basedOn w:val="Normal"/>
    <w:next w:val="Normal"/>
    <w:rsid w:val="00336EC0"/>
    <w:pPr>
      <w:ind w:left="720" w:hanging="720"/>
    </w:pPr>
  </w:style>
  <w:style w:type="paragraph" w:styleId="TM1">
    <w:name w:val="toc 1"/>
    <w:basedOn w:val="Normal"/>
    <w:next w:val="Normal"/>
    <w:autoRedefine/>
    <w:rsid w:val="00336EC0"/>
  </w:style>
  <w:style w:type="paragraph" w:styleId="TM2">
    <w:name w:val="toc 2"/>
    <w:basedOn w:val="Normal"/>
    <w:next w:val="Normal"/>
    <w:autoRedefine/>
    <w:rsid w:val="00336EC0"/>
    <w:pPr>
      <w:ind w:left="360"/>
    </w:pPr>
  </w:style>
  <w:style w:type="paragraph" w:styleId="TM3">
    <w:name w:val="toc 3"/>
    <w:basedOn w:val="Normal"/>
    <w:next w:val="Normal"/>
    <w:autoRedefine/>
    <w:rsid w:val="00336EC0"/>
    <w:pPr>
      <w:ind w:left="720"/>
    </w:pPr>
  </w:style>
  <w:style w:type="paragraph" w:styleId="TM4">
    <w:name w:val="toc 4"/>
    <w:basedOn w:val="Normal"/>
    <w:next w:val="Normal"/>
    <w:autoRedefine/>
    <w:rsid w:val="00336EC0"/>
    <w:pPr>
      <w:ind w:left="1080"/>
    </w:pPr>
  </w:style>
  <w:style w:type="paragraph" w:styleId="TM5">
    <w:name w:val="toc 5"/>
    <w:basedOn w:val="Normal"/>
    <w:next w:val="Normal"/>
    <w:autoRedefine/>
    <w:rsid w:val="00336EC0"/>
    <w:pPr>
      <w:ind w:left="1440"/>
    </w:pPr>
  </w:style>
  <w:style w:type="paragraph" w:styleId="TM6">
    <w:name w:val="toc 6"/>
    <w:basedOn w:val="Normal"/>
    <w:next w:val="Normal"/>
    <w:autoRedefine/>
    <w:rsid w:val="00336EC0"/>
    <w:pPr>
      <w:ind w:left="1800"/>
    </w:pPr>
  </w:style>
  <w:style w:type="paragraph" w:styleId="TM7">
    <w:name w:val="toc 7"/>
    <w:basedOn w:val="Normal"/>
    <w:next w:val="Normal"/>
    <w:autoRedefine/>
    <w:rsid w:val="00336EC0"/>
    <w:pPr>
      <w:ind w:left="2160"/>
    </w:pPr>
  </w:style>
  <w:style w:type="paragraph" w:styleId="TM8">
    <w:name w:val="toc 8"/>
    <w:basedOn w:val="Normal"/>
    <w:next w:val="Normal"/>
    <w:autoRedefine/>
    <w:rsid w:val="00336EC0"/>
    <w:pPr>
      <w:ind w:left="2520"/>
    </w:pPr>
  </w:style>
  <w:style w:type="paragraph" w:styleId="TM9">
    <w:name w:val="toc 9"/>
    <w:basedOn w:val="Normal"/>
    <w:next w:val="Normal"/>
    <w:autoRedefine/>
    <w:rsid w:val="00336EC0"/>
    <w:pPr>
      <w:ind w:left="2880"/>
    </w:pPr>
  </w:style>
  <w:style w:type="paragraph" w:styleId="Tabledesrfrencesjuridiques">
    <w:name w:val="table of authorities"/>
    <w:basedOn w:val="Normal"/>
    <w:next w:val="Normal"/>
    <w:rsid w:val="00336EC0"/>
    <w:pPr>
      <w:ind w:left="360" w:hanging="360"/>
    </w:pPr>
  </w:style>
  <w:style w:type="paragraph" w:styleId="Explorateurdedocuments">
    <w:name w:val="Document Map"/>
    <w:basedOn w:val="Normal"/>
    <w:rsid w:val="00336EC0"/>
    <w:pPr>
      <w:shd w:val="clear" w:color="auto" w:fill="000080"/>
    </w:pPr>
  </w:style>
  <w:style w:type="paragraph" w:styleId="En-tte">
    <w:name w:val="header"/>
    <w:basedOn w:val="Normal"/>
    <w:rsid w:val="00336EC0"/>
    <w:pPr>
      <w:tabs>
        <w:tab w:val="center" w:pos="4153"/>
        <w:tab w:val="right" w:pos="8306"/>
      </w:tabs>
      <w:jc w:val="lowKashida"/>
    </w:pPr>
    <w:rPr>
      <w:sz w:val="20"/>
      <w:szCs w:val="20"/>
    </w:rPr>
  </w:style>
  <w:style w:type="character" w:styleId="Numrodepage">
    <w:name w:val="page number"/>
    <w:basedOn w:val="Policepardfaut"/>
    <w:rsid w:val="006E6B72"/>
    <w:rPr>
      <w:rFonts w:cs="Times New Roman"/>
      <w:szCs w:val="32"/>
    </w:rPr>
  </w:style>
  <w:style w:type="paragraph" w:customStyle="1" w:styleId="10">
    <w:name w:val="عنوان 10"/>
    <w:next w:val="Normal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Normal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Normal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Normal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Normal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TitreTR">
    <w:name w:val="toa heading"/>
    <w:basedOn w:val="Normal"/>
    <w:next w:val="Normal"/>
    <w:rsid w:val="00336EC0"/>
    <w:pPr>
      <w:spacing w:before="120"/>
    </w:pPr>
    <w:rPr>
      <w:rFonts w:ascii="Arial" w:hAnsi="Arial"/>
      <w:b/>
      <w:bCs/>
    </w:rPr>
  </w:style>
  <w:style w:type="paragraph" w:styleId="Index1">
    <w:name w:val="index 1"/>
    <w:basedOn w:val="Normal"/>
    <w:next w:val="Normal"/>
    <w:autoRedefine/>
    <w:semiHidden/>
    <w:rsid w:val="00336EC0"/>
    <w:pPr>
      <w:ind w:left="360" w:hanging="360"/>
    </w:pPr>
  </w:style>
  <w:style w:type="paragraph" w:styleId="Titreindex">
    <w:name w:val="index heading"/>
    <w:basedOn w:val="Normal"/>
    <w:next w:val="Index1"/>
    <w:rsid w:val="00336EC0"/>
    <w:rPr>
      <w:rFonts w:ascii="Arial" w:hAnsi="Arial"/>
      <w:b/>
      <w:bCs/>
    </w:rPr>
  </w:style>
  <w:style w:type="character" w:styleId="Marquedecommentaire">
    <w:name w:val="annotation reference"/>
    <w:basedOn w:val="Policepardfaut"/>
    <w:rsid w:val="00336EC0"/>
    <w:rPr>
      <w:sz w:val="16"/>
      <w:szCs w:val="16"/>
    </w:rPr>
  </w:style>
  <w:style w:type="character" w:styleId="Appeldenotedefin">
    <w:name w:val="endnote reference"/>
    <w:basedOn w:val="Policepardfaut"/>
    <w:rsid w:val="00336EC0"/>
    <w:rPr>
      <w:vertAlign w:val="superscript"/>
    </w:rPr>
  </w:style>
  <w:style w:type="character" w:styleId="Appelnotedebasdep">
    <w:name w:val="footnote reference"/>
    <w:basedOn w:val="Policepardfaut"/>
    <w:rsid w:val="00A44C74"/>
    <w:rPr>
      <w:rFonts w:cs="Traditional Arabic"/>
      <w:vertAlign w:val="superscript"/>
    </w:rPr>
  </w:style>
  <w:style w:type="paragraph" w:styleId="Commentaire">
    <w:name w:val="annotation text"/>
    <w:basedOn w:val="Normal"/>
    <w:rsid w:val="00336EC0"/>
    <w:rPr>
      <w:sz w:val="20"/>
      <w:szCs w:val="28"/>
    </w:rPr>
  </w:style>
  <w:style w:type="paragraph" w:styleId="Objetducommentaire">
    <w:name w:val="annotation subject"/>
    <w:basedOn w:val="Commentaire"/>
    <w:next w:val="Commentaire"/>
    <w:rsid w:val="00336EC0"/>
    <w:rPr>
      <w:b/>
      <w:bCs/>
    </w:rPr>
  </w:style>
  <w:style w:type="paragraph" w:styleId="Corpsdetexte">
    <w:name w:val="Body Text"/>
    <w:basedOn w:val="Normal"/>
    <w:rsid w:val="00336EC0"/>
    <w:pPr>
      <w:spacing w:after="120"/>
      <w:jc w:val="mediumKashida"/>
    </w:pPr>
  </w:style>
  <w:style w:type="paragraph" w:styleId="Notedefin">
    <w:name w:val="endnote text"/>
    <w:basedOn w:val="Normal"/>
    <w:rsid w:val="00336EC0"/>
    <w:rPr>
      <w:sz w:val="20"/>
      <w:szCs w:val="20"/>
    </w:rPr>
  </w:style>
  <w:style w:type="paragraph" w:styleId="Notedebasdepage">
    <w:name w:val="footnote text"/>
    <w:basedOn w:val="Normal"/>
    <w:rsid w:val="00336EC0"/>
    <w:pPr>
      <w:ind w:left="454" w:hanging="454"/>
    </w:pPr>
    <w:rPr>
      <w:sz w:val="28"/>
      <w:szCs w:val="28"/>
    </w:rPr>
  </w:style>
  <w:style w:type="paragraph" w:styleId="Textedebulles">
    <w:name w:val="Balloon Text"/>
    <w:basedOn w:val="Normal"/>
    <w:rsid w:val="00336EC0"/>
    <w:rPr>
      <w:rFonts w:cs="Tahoma"/>
      <w:sz w:val="16"/>
      <w:szCs w:val="16"/>
    </w:rPr>
  </w:style>
  <w:style w:type="paragraph" w:styleId="Textedemacro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Normalcentr">
    <w:name w:val="Block Text"/>
    <w:basedOn w:val="Normal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">
    <w:name w:val="نمط إضافي 1"/>
    <w:basedOn w:val="Normal"/>
    <w:next w:val="Normal"/>
    <w:rsid w:val="00336EC0"/>
    <w:rPr>
      <w:rFonts w:cs="Andalus"/>
      <w:color w:val="0000FF"/>
      <w:szCs w:val="40"/>
    </w:rPr>
  </w:style>
  <w:style w:type="paragraph" w:customStyle="1" w:styleId="2">
    <w:name w:val="نمط إضافي 2"/>
    <w:basedOn w:val="Normal"/>
    <w:next w:val="Normal"/>
    <w:rsid w:val="00336EC0"/>
    <w:rPr>
      <w:rFonts w:cs="Monotype Koufi"/>
      <w:bCs/>
      <w:color w:val="008000"/>
      <w:szCs w:val="44"/>
    </w:rPr>
  </w:style>
  <w:style w:type="paragraph" w:customStyle="1" w:styleId="3">
    <w:name w:val="نمط إضافي 3"/>
    <w:basedOn w:val="Normal"/>
    <w:next w:val="Normal"/>
    <w:rsid w:val="00336EC0"/>
    <w:rPr>
      <w:rFonts w:cs="Tahoma"/>
      <w:color w:val="800080"/>
    </w:rPr>
  </w:style>
  <w:style w:type="paragraph" w:customStyle="1" w:styleId="4">
    <w:name w:val="نمط إضافي 4"/>
    <w:basedOn w:val="Normal"/>
    <w:next w:val="Normal"/>
    <w:rsid w:val="00336EC0"/>
    <w:rPr>
      <w:rFonts w:cs="Simplified Arabic Fixed"/>
      <w:color w:val="FF6600"/>
      <w:sz w:val="44"/>
    </w:rPr>
  </w:style>
  <w:style w:type="paragraph" w:customStyle="1" w:styleId="5">
    <w:name w:val="نمط إضافي 5"/>
    <w:basedOn w:val="Normal"/>
    <w:next w:val="Normal"/>
    <w:rsid w:val="00336EC0"/>
    <w:rPr>
      <w:rFonts w:cs="DecoType Naskh"/>
      <w:color w:val="3366FF"/>
      <w:szCs w:val="44"/>
    </w:rPr>
  </w:style>
  <w:style w:type="character" w:customStyle="1" w:styleId="15">
    <w:name w:val="نمط حرفي 1"/>
    <w:rsid w:val="00336EC0"/>
    <w:rPr>
      <w:rFonts w:cs="Times New Roman"/>
      <w:szCs w:val="40"/>
    </w:rPr>
  </w:style>
  <w:style w:type="character" w:customStyle="1" w:styleId="20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0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0">
    <w:name w:val="نمط حرفي 4"/>
    <w:rsid w:val="00336EC0"/>
    <w:rPr>
      <w:rFonts w:cs="Times New Roman"/>
      <w:szCs w:val="40"/>
    </w:rPr>
  </w:style>
  <w:style w:type="character" w:customStyle="1" w:styleId="50">
    <w:name w:val="نمط حرفي 5"/>
    <w:rsid w:val="00336EC0"/>
    <w:rPr>
      <w:rFonts w:cs="Times New Roman"/>
      <w:szCs w:val="40"/>
    </w:rPr>
  </w:style>
  <w:style w:type="character" w:customStyle="1" w:styleId="a">
    <w:name w:val="حديث"/>
    <w:basedOn w:val="Policepardfaut"/>
    <w:rsid w:val="004445F8"/>
    <w:rPr>
      <w:rFonts w:cs="Traditional Arabic"/>
      <w:szCs w:val="36"/>
    </w:rPr>
  </w:style>
  <w:style w:type="character" w:customStyle="1" w:styleId="a0">
    <w:name w:val="أثر"/>
    <w:basedOn w:val="Policepardfaut"/>
    <w:rsid w:val="004445F8"/>
    <w:rPr>
      <w:rFonts w:cs="Traditional Arabic"/>
      <w:szCs w:val="36"/>
    </w:rPr>
  </w:style>
  <w:style w:type="character" w:customStyle="1" w:styleId="a1">
    <w:name w:val="مثل"/>
    <w:basedOn w:val="Policepardfaut"/>
    <w:rsid w:val="004445F8"/>
    <w:rPr>
      <w:rFonts w:cs="Traditional Arabic"/>
      <w:szCs w:val="36"/>
    </w:rPr>
  </w:style>
  <w:style w:type="character" w:customStyle="1" w:styleId="a2">
    <w:name w:val="قول"/>
    <w:basedOn w:val="Policepardfaut"/>
    <w:rsid w:val="004445F8"/>
    <w:rPr>
      <w:rFonts w:cs="Traditional Arabic"/>
      <w:szCs w:val="36"/>
    </w:rPr>
  </w:style>
  <w:style w:type="character" w:customStyle="1" w:styleId="a3">
    <w:name w:val="شعر"/>
    <w:basedOn w:val="Policepardfaut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ppelnotedebasdep"/>
    <w:rsid w:val="00A44C74"/>
    <w:rPr>
      <w:rFonts w:cs="Traditional Arabic"/>
    </w:rPr>
  </w:style>
  <w:style w:type="paragraph" w:styleId="Paragraphedeliste">
    <w:name w:val="List Paragraph"/>
    <w:basedOn w:val="Normal"/>
    <w:uiPriority w:val="34"/>
    <w:qFormat/>
    <w:rsid w:val="00BA170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0ED7-010E-4482-BD86-61AE1972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NT</cp:lastModifiedBy>
  <cp:revision>6</cp:revision>
  <dcterms:created xsi:type="dcterms:W3CDTF">2016-02-08T09:14:00Z</dcterms:created>
  <dcterms:modified xsi:type="dcterms:W3CDTF">2016-02-08T10:19:00Z</dcterms:modified>
</cp:coreProperties>
</file>